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B5B0B" w14:textId="6365CA2D" w:rsidR="0070183D" w:rsidRPr="00B01DC4" w:rsidRDefault="0070183D" w:rsidP="0070183D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7840659F" w14:textId="77777777" w:rsidR="00A51DAE" w:rsidRPr="00B01DC4" w:rsidRDefault="00A51DAE" w:rsidP="00A51DAE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B01DC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3173121" wp14:editId="0BC4AF02">
            <wp:simplePos x="0" y="0"/>
            <wp:positionH relativeFrom="margin">
              <wp:posOffset>-133350</wp:posOffset>
            </wp:positionH>
            <wp:positionV relativeFrom="margin">
              <wp:posOffset>-485775</wp:posOffset>
            </wp:positionV>
            <wp:extent cx="1744980" cy="771525"/>
            <wp:effectExtent l="0" t="0" r="762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7808B" w14:textId="77777777" w:rsidR="00A51DAE" w:rsidRPr="00B01DC4" w:rsidRDefault="00A51DAE" w:rsidP="00A51DA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4B74E642" w14:textId="77777777" w:rsidR="0070183D" w:rsidRPr="00B01DC4" w:rsidRDefault="0070183D" w:rsidP="005800C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EB25076" w14:textId="1BBE3732" w:rsidR="00AE2744" w:rsidRPr="00B37553" w:rsidRDefault="00B37553" w:rsidP="005800C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7553">
        <w:rPr>
          <w:rFonts w:asciiTheme="minorHAnsi" w:hAnsiTheme="minorHAnsi" w:cstheme="minorHAnsi"/>
          <w:b/>
          <w:bCs/>
          <w:color w:val="000000"/>
          <w:sz w:val="28"/>
          <w:szCs w:val="28"/>
          <w:highlight w:val="yellow"/>
        </w:rPr>
        <w:t>Hospital/University/Organization</w:t>
      </w:r>
      <w:r w:rsidRPr="00B3755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is Pleased to Announce </w:t>
      </w:r>
      <w:r w:rsidRPr="00B37553">
        <w:rPr>
          <w:rFonts w:asciiTheme="minorHAnsi" w:hAnsiTheme="minorHAnsi" w:cstheme="minorHAnsi"/>
          <w:b/>
          <w:bCs/>
          <w:color w:val="000000"/>
          <w:sz w:val="28"/>
          <w:szCs w:val="28"/>
          <w:highlight w:val="yellow"/>
        </w:rPr>
        <w:t>Insert Name</w:t>
      </w:r>
      <w:r w:rsidRPr="00B3755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is the New </w:t>
      </w:r>
      <w:r w:rsidR="003F59BC" w:rsidRPr="00004BF3">
        <w:rPr>
          <w:rFonts w:asciiTheme="minorHAnsi" w:hAnsiTheme="minorHAnsi" w:cstheme="minorHAnsi"/>
          <w:b/>
          <w:sz w:val="28"/>
          <w:szCs w:val="28"/>
          <w:highlight w:val="yellow"/>
        </w:rPr>
        <w:t>President</w:t>
      </w:r>
      <w:r w:rsidR="00004BF3" w:rsidRPr="00004BF3">
        <w:rPr>
          <w:rFonts w:asciiTheme="minorHAnsi" w:hAnsiTheme="minorHAnsi" w:cstheme="minorHAnsi"/>
          <w:b/>
          <w:sz w:val="28"/>
          <w:szCs w:val="28"/>
          <w:highlight w:val="yellow"/>
        </w:rPr>
        <w:t>/Board Member</w:t>
      </w:r>
      <w:r w:rsidR="003F59BC" w:rsidRPr="00B375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553">
        <w:rPr>
          <w:rFonts w:asciiTheme="minorHAnsi" w:hAnsiTheme="minorHAnsi" w:cstheme="minorHAnsi"/>
          <w:b/>
          <w:sz w:val="28"/>
          <w:szCs w:val="28"/>
        </w:rPr>
        <w:t xml:space="preserve">of the Scoliosis Research Society </w:t>
      </w:r>
    </w:p>
    <w:p w14:paraId="79C59A94" w14:textId="77777777" w:rsidR="005A6300" w:rsidRPr="00B37553" w:rsidRDefault="005A6300" w:rsidP="005800C9">
      <w:pPr>
        <w:pStyle w:val="PlainText"/>
        <w:rPr>
          <w:rFonts w:asciiTheme="minorHAnsi" w:hAnsiTheme="minorHAnsi" w:cstheme="minorHAnsi"/>
          <w:i/>
          <w:color w:val="464646"/>
          <w:sz w:val="28"/>
          <w:szCs w:val="28"/>
          <w:shd w:val="clear" w:color="auto" w:fill="FFFFFF"/>
        </w:rPr>
      </w:pPr>
    </w:p>
    <w:p w14:paraId="684C9110" w14:textId="77777777" w:rsidR="002A582D" w:rsidRDefault="002A582D" w:rsidP="002A582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. Each year, the society advances a Board of Directors who are dedicated to furthering innovation and education in line with the Society’s mission. </w:t>
      </w:r>
    </w:p>
    <w:p w14:paraId="5C65EFA6" w14:textId="77777777" w:rsidR="002A582D" w:rsidRDefault="002A582D" w:rsidP="002A582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DA78F2B" w14:textId="11A438EA" w:rsidR="002A582D" w:rsidRDefault="002A582D" w:rsidP="002A582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 Saturday, September 9, at the society’s </w:t>
      </w:r>
      <w:hyperlink r:id="rId8" w:history="1">
        <w:r w:rsidRPr="000A68A8">
          <w:rPr>
            <w:rStyle w:val="Hyperlink"/>
            <w:rFonts w:asciiTheme="minorHAnsi" w:hAnsiTheme="minorHAnsi" w:cstheme="minorHAnsi"/>
            <w:sz w:val="22"/>
            <w:szCs w:val="22"/>
          </w:rPr>
          <w:t>58</w:t>
        </w:r>
        <w:r w:rsidRPr="000A68A8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th</w:t>
        </w:r>
        <w:r w:rsidRPr="000A68A8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Annual Meeting in Seattle, Washington USA,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A582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XXXX,</w:t>
      </w:r>
      <w:r>
        <w:rPr>
          <w:rFonts w:asciiTheme="minorHAnsi" w:hAnsiTheme="minorHAnsi" w:cstheme="minorHAnsi"/>
          <w:sz w:val="22"/>
          <w:szCs w:val="22"/>
        </w:rPr>
        <w:t xml:space="preserve"> accepted the role as </w:t>
      </w:r>
      <w:r w:rsidRPr="002A582D">
        <w:rPr>
          <w:rFonts w:asciiTheme="minorHAnsi" w:hAnsiTheme="minorHAnsi" w:cstheme="minorHAnsi"/>
          <w:sz w:val="22"/>
          <w:szCs w:val="22"/>
          <w:highlight w:val="yellow"/>
        </w:rPr>
        <w:t>XXX.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2C329F" w14:textId="77777777" w:rsidR="002A582D" w:rsidRDefault="002A582D" w:rsidP="002A582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ABE1970" w14:textId="25D23A0B" w:rsidR="00D2588A" w:rsidRDefault="00441140" w:rsidP="005800C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41140">
        <w:rPr>
          <w:rFonts w:asciiTheme="minorHAnsi" w:hAnsiTheme="minorHAnsi" w:cstheme="minorHAnsi"/>
          <w:sz w:val="22"/>
          <w:szCs w:val="22"/>
          <w:highlight w:val="yellow"/>
        </w:rPr>
        <w:t>Insert quote</w:t>
      </w:r>
    </w:p>
    <w:p w14:paraId="7BFA9D4F" w14:textId="5871D4E3" w:rsidR="007649B8" w:rsidRDefault="007649B8" w:rsidP="005800C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95344BB" w14:textId="6BEE3459" w:rsidR="00441140" w:rsidRPr="007649B8" w:rsidRDefault="00441140" w:rsidP="00441140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41140">
        <w:rPr>
          <w:rFonts w:asciiTheme="minorHAnsi" w:hAnsiTheme="minorHAnsi" w:cstheme="minorHAnsi"/>
          <w:sz w:val="22"/>
          <w:szCs w:val="22"/>
          <w:highlight w:val="yellow"/>
        </w:rPr>
        <w:t>XX</w:t>
      </w:r>
      <w:r>
        <w:rPr>
          <w:rFonts w:asciiTheme="minorHAnsi" w:hAnsiTheme="minorHAnsi" w:cstheme="minorHAnsi"/>
          <w:sz w:val="22"/>
          <w:szCs w:val="22"/>
        </w:rPr>
        <w:t xml:space="preserve"> steps into a leadership role on a board filled with prestigious members, spanning t</w:t>
      </w:r>
      <w:r w:rsidR="00D219DB">
        <w:rPr>
          <w:rFonts w:asciiTheme="minorHAnsi" w:hAnsiTheme="minorHAnsi" w:cstheme="minorHAnsi"/>
          <w:sz w:val="22"/>
          <w:szCs w:val="22"/>
        </w:rPr>
        <w:t xml:space="preserve">he globe from Europe, Asia and </w:t>
      </w:r>
      <w:r>
        <w:rPr>
          <w:rFonts w:asciiTheme="minorHAnsi" w:hAnsiTheme="minorHAnsi" w:cstheme="minorHAnsi"/>
          <w:sz w:val="22"/>
          <w:szCs w:val="22"/>
        </w:rPr>
        <w:t xml:space="preserve">Canada. </w:t>
      </w:r>
      <w:r w:rsidRPr="007649B8">
        <w:rPr>
          <w:rFonts w:asciiTheme="minorHAnsi" w:hAnsiTheme="minorHAnsi" w:cstheme="minorHAnsi"/>
          <w:sz w:val="22"/>
          <w:szCs w:val="22"/>
        </w:rPr>
        <w:t xml:space="preserve">The SRS is pleased to present the </w:t>
      </w:r>
      <w:r>
        <w:rPr>
          <w:rFonts w:asciiTheme="minorHAnsi" w:hAnsiTheme="minorHAnsi" w:cstheme="minorHAnsi"/>
          <w:sz w:val="22"/>
          <w:szCs w:val="22"/>
        </w:rPr>
        <w:t>2023-2024 Board of Directors:</w:t>
      </w:r>
    </w:p>
    <w:p w14:paraId="3A80B711" w14:textId="77777777" w:rsidR="00441140" w:rsidRDefault="00441140" w:rsidP="00441140">
      <w:pPr>
        <w:pStyle w:val="PlainText"/>
      </w:pPr>
    </w:p>
    <w:p w14:paraId="76FBC7B0" w14:textId="77777777" w:rsidR="00441140" w:rsidRDefault="00441140" w:rsidP="00441140">
      <w:pPr>
        <w:pStyle w:val="ListParagraph"/>
        <w:numPr>
          <w:ilvl w:val="0"/>
          <w:numId w:val="2"/>
        </w:numPr>
      </w:pPr>
      <w:r w:rsidRPr="008608A2">
        <w:t xml:space="preserve">Marinus de Kleuver, </w:t>
      </w:r>
      <w:r>
        <w:t xml:space="preserve">MD, PhD, </w:t>
      </w:r>
      <w:r w:rsidRPr="008608A2">
        <w:t>President</w:t>
      </w:r>
    </w:p>
    <w:p w14:paraId="342893D7" w14:textId="77777777" w:rsidR="00441140" w:rsidRDefault="00441140" w:rsidP="00441140">
      <w:pPr>
        <w:pStyle w:val="ListParagraph"/>
        <w:numPr>
          <w:ilvl w:val="0"/>
          <w:numId w:val="2"/>
        </w:numPr>
      </w:pPr>
      <w:r w:rsidRPr="008608A2">
        <w:t xml:space="preserve">Laurel C. Blakemore, </w:t>
      </w:r>
      <w:r>
        <w:t xml:space="preserve">MD, </w:t>
      </w:r>
      <w:r w:rsidRPr="008608A2">
        <w:t>President</w:t>
      </w:r>
      <w:r>
        <w:t xml:space="preserve"> Elect</w:t>
      </w:r>
    </w:p>
    <w:p w14:paraId="13BC5DF9" w14:textId="77777777" w:rsidR="00441140" w:rsidRDefault="00441140" w:rsidP="00441140">
      <w:pPr>
        <w:pStyle w:val="ListParagraph"/>
        <w:numPr>
          <w:ilvl w:val="0"/>
          <w:numId w:val="2"/>
        </w:numPr>
      </w:pPr>
      <w:r>
        <w:t>Suken A. Shah, MD, Vice President</w:t>
      </w:r>
    </w:p>
    <w:p w14:paraId="3C6DDC25" w14:textId="77777777" w:rsidR="00441140" w:rsidRDefault="00441140" w:rsidP="00441140">
      <w:pPr>
        <w:pStyle w:val="ListParagraph"/>
        <w:numPr>
          <w:ilvl w:val="0"/>
          <w:numId w:val="2"/>
        </w:numPr>
      </w:pPr>
      <w:r w:rsidRPr="008608A2">
        <w:t xml:space="preserve">Serena S. Hu, </w:t>
      </w:r>
      <w:r>
        <w:t>MD, President I</w:t>
      </w:r>
    </w:p>
    <w:p w14:paraId="5DA3443E" w14:textId="77777777" w:rsidR="00441140" w:rsidRDefault="00441140" w:rsidP="00441140">
      <w:pPr>
        <w:pStyle w:val="ListParagraph"/>
        <w:numPr>
          <w:ilvl w:val="0"/>
          <w:numId w:val="2"/>
        </w:numPr>
      </w:pPr>
      <w:r w:rsidRPr="008608A2">
        <w:t xml:space="preserve">Christopher I. Shaffrey, </w:t>
      </w:r>
      <w:r>
        <w:t xml:space="preserve">MD, </w:t>
      </w:r>
      <w:r w:rsidRPr="008608A2">
        <w:t>Past President I</w:t>
      </w:r>
      <w:r>
        <w:t>I</w:t>
      </w:r>
    </w:p>
    <w:p w14:paraId="5B7DDF54" w14:textId="77777777" w:rsidR="00441140" w:rsidRDefault="00441140" w:rsidP="00441140">
      <w:pPr>
        <w:pStyle w:val="ListParagraph"/>
        <w:numPr>
          <w:ilvl w:val="0"/>
          <w:numId w:val="2"/>
        </w:numPr>
      </w:pPr>
      <w:r w:rsidRPr="008608A2">
        <w:t xml:space="preserve">David Skaggs, </w:t>
      </w:r>
      <w:r>
        <w:t xml:space="preserve">MD, MMM, </w:t>
      </w:r>
      <w:r w:rsidRPr="008608A2">
        <w:t>Treasurer</w:t>
      </w:r>
    </w:p>
    <w:p w14:paraId="06ED8D6F" w14:textId="77777777" w:rsidR="00441140" w:rsidRDefault="00441140" w:rsidP="00441140">
      <w:pPr>
        <w:pStyle w:val="ListParagraph"/>
        <w:numPr>
          <w:ilvl w:val="0"/>
          <w:numId w:val="2"/>
        </w:numPr>
      </w:pPr>
      <w:r w:rsidRPr="008608A2">
        <w:t xml:space="preserve">Ferran Pellise, </w:t>
      </w:r>
      <w:r>
        <w:t xml:space="preserve">MD, PhD, </w:t>
      </w:r>
      <w:r w:rsidRPr="008608A2">
        <w:t>Secretary</w:t>
      </w:r>
      <w:r>
        <w:t>, Governance Council Chair</w:t>
      </w:r>
    </w:p>
    <w:p w14:paraId="62578EB9" w14:textId="77777777" w:rsidR="00441140" w:rsidRDefault="00441140" w:rsidP="00441140">
      <w:pPr>
        <w:pStyle w:val="ListParagraph"/>
        <w:numPr>
          <w:ilvl w:val="0"/>
          <w:numId w:val="2"/>
        </w:numPr>
      </w:pPr>
      <w:proofErr w:type="spellStart"/>
      <w:r>
        <w:t>Parveen</w:t>
      </w:r>
      <w:proofErr w:type="spellEnd"/>
      <w:r>
        <w:t xml:space="preserve"> V. </w:t>
      </w:r>
      <w:proofErr w:type="spellStart"/>
      <w:r>
        <w:t>Mummaneni</w:t>
      </w:r>
      <w:proofErr w:type="spellEnd"/>
      <w:r>
        <w:t>, MD Secretary Elect</w:t>
      </w:r>
    </w:p>
    <w:p w14:paraId="540B4046" w14:textId="77777777" w:rsidR="00441140" w:rsidRDefault="00441140" w:rsidP="00441140">
      <w:pPr>
        <w:pStyle w:val="ListParagraph"/>
        <w:numPr>
          <w:ilvl w:val="0"/>
          <w:numId w:val="2"/>
        </w:numPr>
      </w:pPr>
      <w:r w:rsidRPr="008608A2">
        <w:t xml:space="preserve">Ron El-Hawary, </w:t>
      </w:r>
      <w:r>
        <w:t xml:space="preserve">MD, </w:t>
      </w:r>
      <w:r w:rsidRPr="008608A2">
        <w:t>Communication Council Chair</w:t>
      </w:r>
    </w:p>
    <w:p w14:paraId="4EAD9AF1" w14:textId="77777777" w:rsidR="00441140" w:rsidRDefault="00441140" w:rsidP="00441140">
      <w:pPr>
        <w:pStyle w:val="ListParagraph"/>
        <w:numPr>
          <w:ilvl w:val="0"/>
          <w:numId w:val="2"/>
        </w:numPr>
      </w:pPr>
      <w:r w:rsidRPr="008608A2">
        <w:t xml:space="preserve">Munish C. Gupta, </w:t>
      </w:r>
      <w:r>
        <w:t xml:space="preserve">MD, </w:t>
      </w:r>
      <w:r w:rsidRPr="008608A2">
        <w:t>Education Council Chair</w:t>
      </w:r>
    </w:p>
    <w:p w14:paraId="751DDD66" w14:textId="77777777" w:rsidR="00441140" w:rsidRDefault="00441140" w:rsidP="00441140">
      <w:pPr>
        <w:pStyle w:val="ListParagraph"/>
        <w:numPr>
          <w:ilvl w:val="0"/>
          <w:numId w:val="2"/>
        </w:numPr>
      </w:pPr>
      <w:r>
        <w:t>Douglas C. Burton, MD, Research Council Chair</w:t>
      </w:r>
    </w:p>
    <w:p w14:paraId="15C387B2" w14:textId="77777777" w:rsidR="00441140" w:rsidRDefault="00441140" w:rsidP="00441140">
      <w:pPr>
        <w:pStyle w:val="ListParagraph"/>
        <w:numPr>
          <w:ilvl w:val="0"/>
          <w:numId w:val="2"/>
        </w:numPr>
      </w:pPr>
      <w:r>
        <w:t xml:space="preserve">Justin S. Smith, MD, PhD, </w:t>
      </w:r>
      <w:r w:rsidRPr="008608A2">
        <w:t>Research Council Chair</w:t>
      </w:r>
      <w:r>
        <w:t xml:space="preserve"> Elect</w:t>
      </w:r>
    </w:p>
    <w:p w14:paraId="09397209" w14:textId="77777777" w:rsidR="00441140" w:rsidRDefault="00441140" w:rsidP="00441140">
      <w:pPr>
        <w:pStyle w:val="ListParagraph"/>
        <w:numPr>
          <w:ilvl w:val="0"/>
          <w:numId w:val="2"/>
        </w:numPr>
      </w:pPr>
      <w:r w:rsidRPr="008608A2">
        <w:t xml:space="preserve">Lindsay </w:t>
      </w:r>
      <w:proofErr w:type="spellStart"/>
      <w:r w:rsidRPr="008608A2">
        <w:t>Andras</w:t>
      </w:r>
      <w:proofErr w:type="spellEnd"/>
      <w:r>
        <w:t>, MD, Director at Large</w:t>
      </w:r>
    </w:p>
    <w:p w14:paraId="7BD889D9" w14:textId="77777777" w:rsidR="00441140" w:rsidRPr="00E66B22" w:rsidRDefault="00441140" w:rsidP="00441140">
      <w:pPr>
        <w:pStyle w:val="ListParagraph"/>
        <w:numPr>
          <w:ilvl w:val="0"/>
          <w:numId w:val="2"/>
        </w:numPr>
        <w:rPr>
          <w:rFonts w:eastAsia="Times New Roman" w:cstheme="minorHAnsi"/>
          <w:bCs/>
        </w:rPr>
      </w:pPr>
      <w:proofErr w:type="spellStart"/>
      <w:r w:rsidRPr="008608A2">
        <w:t>Firoz</w:t>
      </w:r>
      <w:proofErr w:type="spellEnd"/>
      <w:r w:rsidRPr="008608A2">
        <w:t xml:space="preserve"> </w:t>
      </w:r>
      <w:proofErr w:type="spellStart"/>
      <w:r w:rsidRPr="008608A2">
        <w:t>Miyanji</w:t>
      </w:r>
      <w:proofErr w:type="spellEnd"/>
      <w:r>
        <w:t>, MD, FRCSC, Director at Large</w:t>
      </w:r>
    </w:p>
    <w:p w14:paraId="3D2D4E15" w14:textId="77777777" w:rsidR="00441140" w:rsidRPr="00D65472" w:rsidRDefault="00441140" w:rsidP="00441140">
      <w:pPr>
        <w:pStyle w:val="ListParagraph"/>
        <w:numPr>
          <w:ilvl w:val="0"/>
          <w:numId w:val="2"/>
        </w:numPr>
        <w:rPr>
          <w:rFonts w:eastAsia="Times New Roman" w:cstheme="minorHAnsi"/>
          <w:bCs/>
        </w:rPr>
      </w:pPr>
      <w:r>
        <w:t>Kota Watanabe, MD, PhD, Director at Large</w:t>
      </w:r>
    </w:p>
    <w:p w14:paraId="0E194609" w14:textId="77777777" w:rsidR="00441140" w:rsidRDefault="00441140" w:rsidP="00441140">
      <w:pPr>
        <w:pStyle w:val="ListParagraph"/>
        <w:numPr>
          <w:ilvl w:val="0"/>
          <w:numId w:val="2"/>
        </w:numPr>
      </w:pPr>
      <w:r>
        <w:t xml:space="preserve">Eric O. </w:t>
      </w:r>
      <w:proofErr w:type="spellStart"/>
      <w:r>
        <w:t>Klineberg</w:t>
      </w:r>
      <w:proofErr w:type="spellEnd"/>
      <w:r>
        <w:t>, MD, Director at Large</w:t>
      </w:r>
    </w:p>
    <w:p w14:paraId="7AA088E7" w14:textId="77777777" w:rsidR="00441140" w:rsidRDefault="00441140" w:rsidP="00441140">
      <w:pPr>
        <w:pStyle w:val="ListParagraph"/>
        <w:numPr>
          <w:ilvl w:val="0"/>
          <w:numId w:val="2"/>
        </w:numPr>
      </w:pPr>
      <w:proofErr w:type="spellStart"/>
      <w:r>
        <w:t>Micheal</w:t>
      </w:r>
      <w:proofErr w:type="spellEnd"/>
      <w:r>
        <w:t xml:space="preserve"> G. Vitale, MD, MPH, Director at Large</w:t>
      </w:r>
    </w:p>
    <w:p w14:paraId="7BB10A9D" w14:textId="77777777" w:rsidR="00441140" w:rsidRDefault="00441140" w:rsidP="00441140">
      <w:pPr>
        <w:pStyle w:val="ListParagraph"/>
        <w:numPr>
          <w:ilvl w:val="0"/>
          <w:numId w:val="2"/>
        </w:numPr>
      </w:pPr>
      <w:r>
        <w:t xml:space="preserve">Michelle C. </w:t>
      </w:r>
      <w:proofErr w:type="spellStart"/>
      <w:r>
        <w:t>Welborn</w:t>
      </w:r>
      <w:proofErr w:type="spellEnd"/>
      <w:r>
        <w:t>, MD, Director at Large</w:t>
      </w:r>
    </w:p>
    <w:p w14:paraId="15FD0B8B" w14:textId="77777777" w:rsidR="00D65472" w:rsidRPr="00D65472" w:rsidRDefault="00D65472" w:rsidP="00D65472">
      <w:pPr>
        <w:pStyle w:val="ListParagraph"/>
        <w:rPr>
          <w:rFonts w:eastAsia="Times New Roman" w:cstheme="minorHAnsi"/>
          <w:bCs/>
        </w:rPr>
      </w:pPr>
    </w:p>
    <w:p w14:paraId="430DFCF9" w14:textId="0F9D0608" w:rsidR="00793F29" w:rsidRPr="00D65472" w:rsidRDefault="00793F29" w:rsidP="00D65472">
      <w:pPr>
        <w:rPr>
          <w:rFonts w:eastAsia="Times New Roman" w:cstheme="minorHAnsi"/>
          <w:bCs/>
        </w:rPr>
      </w:pPr>
      <w:r w:rsidRPr="00D65472">
        <w:rPr>
          <w:rFonts w:cstheme="minorHAnsi"/>
          <w:b/>
          <w:bCs/>
        </w:rPr>
        <w:t>About Scoliosis Research Society</w:t>
      </w:r>
    </w:p>
    <w:p w14:paraId="6CF5E35F" w14:textId="5C93B6BB" w:rsidR="00793F29" w:rsidRPr="007F69B2" w:rsidRDefault="007F69B2" w:rsidP="007F69B2">
      <w:pPr>
        <w:rPr>
          <w:rFonts w:asciiTheme="minorHAnsi" w:hAnsiTheme="minorHAnsi" w:cstheme="minorHAnsi"/>
          <w:color w:val="464646"/>
        </w:rPr>
      </w:pPr>
      <w:r w:rsidRPr="00B01DC4">
        <w:rPr>
          <w:rFonts w:asciiTheme="minorHAnsi" w:hAnsiTheme="minorHAnsi" w:cstheme="minorHAnsi"/>
        </w:rPr>
        <w:t xml:space="preserve">The Scoliosis Research Society is a non-profit, professional organization, made up of physicians and allied health personnel. Our primary focus is on providing continuing medical education for health care professionals and on funding/supporting research in spinal deformities. Founded in 1966, SRS has </w:t>
      </w:r>
      <w:r w:rsidRPr="00B01DC4">
        <w:rPr>
          <w:rFonts w:asciiTheme="minorHAnsi" w:hAnsiTheme="minorHAnsi" w:cstheme="minorHAnsi"/>
        </w:rPr>
        <w:lastRenderedPageBreak/>
        <w:t>gained recognition as the world's premier sp</w:t>
      </w:r>
      <w:bookmarkStart w:id="0" w:name="_GoBack"/>
      <w:bookmarkEnd w:id="0"/>
      <w:r w:rsidRPr="00B01DC4">
        <w:rPr>
          <w:rFonts w:asciiTheme="minorHAnsi" w:hAnsiTheme="minorHAnsi" w:cstheme="minorHAnsi"/>
        </w:rPr>
        <w:t>ine deformity society. Please visit</w:t>
      </w:r>
      <w:r w:rsidRPr="00B01DC4">
        <w:rPr>
          <w:rFonts w:asciiTheme="minorHAnsi" w:hAnsiTheme="minorHAnsi" w:cstheme="minorHAnsi"/>
          <w:color w:val="464646"/>
        </w:rPr>
        <w:t xml:space="preserve"> </w:t>
      </w:r>
      <w:hyperlink r:id="rId9" w:history="1">
        <w:r w:rsidRPr="00B01DC4">
          <w:rPr>
            <w:rStyle w:val="Hyperlink"/>
            <w:rFonts w:asciiTheme="minorHAnsi" w:hAnsiTheme="minorHAnsi" w:cstheme="minorHAnsi"/>
          </w:rPr>
          <w:t>www.srs.org</w:t>
        </w:r>
      </w:hyperlink>
      <w:r w:rsidRPr="00B01DC4">
        <w:rPr>
          <w:rFonts w:asciiTheme="minorHAnsi" w:hAnsiTheme="minorHAnsi" w:cstheme="minorHAnsi"/>
          <w:color w:val="464646"/>
        </w:rPr>
        <w:t xml:space="preserve"> for further information. Also follow us on </w:t>
      </w:r>
      <w:hyperlink r:id="rId10" w:history="1">
        <w:r w:rsidRPr="00B01DC4">
          <w:rPr>
            <w:rStyle w:val="Hyperlink"/>
            <w:rFonts w:asciiTheme="minorHAnsi" w:hAnsiTheme="minorHAnsi" w:cstheme="minorHAnsi"/>
          </w:rPr>
          <w:t>Twitter</w:t>
        </w:r>
      </w:hyperlink>
      <w:r w:rsidRPr="00B01DC4">
        <w:rPr>
          <w:rFonts w:asciiTheme="minorHAnsi" w:hAnsiTheme="minorHAnsi" w:cstheme="minorHAnsi"/>
          <w:color w:val="464646"/>
        </w:rPr>
        <w:t xml:space="preserve">, </w:t>
      </w:r>
      <w:hyperlink r:id="rId11" w:history="1">
        <w:r w:rsidRPr="00B01DC4">
          <w:rPr>
            <w:rStyle w:val="Hyperlink"/>
            <w:rFonts w:asciiTheme="minorHAnsi" w:hAnsiTheme="minorHAnsi" w:cstheme="minorHAnsi"/>
          </w:rPr>
          <w:t>Facebook</w:t>
        </w:r>
      </w:hyperlink>
      <w:r>
        <w:rPr>
          <w:rFonts w:asciiTheme="minorHAnsi" w:hAnsiTheme="minorHAnsi" w:cstheme="minorHAnsi"/>
          <w:color w:val="464646"/>
        </w:rPr>
        <w:t xml:space="preserve">, </w:t>
      </w:r>
      <w:hyperlink r:id="rId12" w:history="1">
        <w:r w:rsidR="00FD53B2" w:rsidRPr="00571F41">
          <w:rPr>
            <w:rStyle w:val="Hyperlink"/>
            <w:rFonts w:cs="Calibri"/>
          </w:rPr>
          <w:t>LinkedIn</w:t>
        </w:r>
      </w:hyperlink>
      <w:r w:rsidR="00FD53B2" w:rsidRPr="00FD53B2">
        <w:rPr>
          <w:rStyle w:val="Hyperlink"/>
          <w:rFonts w:cs="Calibri"/>
          <w:u w:val="none"/>
        </w:rPr>
        <w:t xml:space="preserve"> </w:t>
      </w:r>
      <w:r w:rsidRPr="00B01DC4">
        <w:rPr>
          <w:rFonts w:asciiTheme="minorHAnsi" w:hAnsiTheme="minorHAnsi" w:cstheme="minorHAnsi"/>
          <w:color w:val="464646"/>
        </w:rPr>
        <w:t xml:space="preserve">and </w:t>
      </w:r>
      <w:hyperlink r:id="rId13" w:history="1">
        <w:r w:rsidRPr="00B01DC4">
          <w:rPr>
            <w:rStyle w:val="Hyperlink"/>
            <w:rFonts w:asciiTheme="minorHAnsi" w:hAnsiTheme="minorHAnsi" w:cstheme="minorHAnsi"/>
          </w:rPr>
          <w:t>Instagram</w:t>
        </w:r>
      </w:hyperlink>
      <w:r w:rsidRPr="00B01DC4">
        <w:rPr>
          <w:rFonts w:asciiTheme="minorHAnsi" w:hAnsiTheme="minorHAnsi" w:cstheme="minorHAnsi"/>
          <w:color w:val="464646"/>
        </w:rPr>
        <w:t>.</w:t>
      </w:r>
    </w:p>
    <w:p w14:paraId="3020AB19" w14:textId="77777777" w:rsidR="005800C9" w:rsidRPr="00B01DC4" w:rsidRDefault="005800C9" w:rsidP="005800C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50B406" w14:textId="77777777" w:rsidR="00AE2744" w:rsidRPr="00B01DC4" w:rsidRDefault="00AE2744" w:rsidP="005800C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B01DC4">
        <w:rPr>
          <w:rFonts w:asciiTheme="minorHAnsi" w:hAnsiTheme="minorHAnsi" w:cstheme="minorHAnsi"/>
          <w:b/>
          <w:bCs/>
          <w:sz w:val="22"/>
          <w:szCs w:val="22"/>
        </w:rPr>
        <w:t>###</w:t>
      </w:r>
    </w:p>
    <w:sectPr w:rsidR="00AE2744" w:rsidRPr="00B01DC4" w:rsidSect="00876C8A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E7D95" w14:textId="77777777" w:rsidR="00E04076" w:rsidRDefault="00E04076">
      <w:r>
        <w:separator/>
      </w:r>
    </w:p>
  </w:endnote>
  <w:endnote w:type="continuationSeparator" w:id="0">
    <w:p w14:paraId="245A1409" w14:textId="77777777" w:rsidR="00E04076" w:rsidRDefault="00E0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B40EB" w14:textId="77777777" w:rsidR="0070183D" w:rsidRDefault="0070183D" w:rsidP="00A704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D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961F9B" w14:textId="77777777" w:rsidR="0070183D" w:rsidRDefault="0070183D" w:rsidP="006923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71A7" w14:textId="21229089" w:rsidR="0070183D" w:rsidRDefault="0070183D" w:rsidP="00A704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3B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2C13B8" w14:textId="77777777" w:rsidR="0070183D" w:rsidRDefault="0070183D" w:rsidP="006923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AA869" w14:textId="77777777" w:rsidR="00E04076" w:rsidRDefault="00E04076">
      <w:r>
        <w:separator/>
      </w:r>
    </w:p>
  </w:footnote>
  <w:footnote w:type="continuationSeparator" w:id="0">
    <w:p w14:paraId="5F6293C2" w14:textId="77777777" w:rsidR="00E04076" w:rsidRDefault="00E04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C50B4"/>
    <w:multiLevelType w:val="hybridMultilevel"/>
    <w:tmpl w:val="8F1A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A13E0"/>
    <w:multiLevelType w:val="hybridMultilevel"/>
    <w:tmpl w:val="6822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CD"/>
    <w:rsid w:val="00004BF3"/>
    <w:rsid w:val="00022051"/>
    <w:rsid w:val="000256DC"/>
    <w:rsid w:val="000266FD"/>
    <w:rsid w:val="000332D3"/>
    <w:rsid w:val="00035B86"/>
    <w:rsid w:val="000415FF"/>
    <w:rsid w:val="000725B0"/>
    <w:rsid w:val="00082C62"/>
    <w:rsid w:val="00084E8A"/>
    <w:rsid w:val="000923A8"/>
    <w:rsid w:val="000A50B8"/>
    <w:rsid w:val="000B73B5"/>
    <w:rsid w:val="00101F21"/>
    <w:rsid w:val="00103D03"/>
    <w:rsid w:val="00106B38"/>
    <w:rsid w:val="00122302"/>
    <w:rsid w:val="00133451"/>
    <w:rsid w:val="0015180C"/>
    <w:rsid w:val="001860F7"/>
    <w:rsid w:val="001D4959"/>
    <w:rsid w:val="001F346D"/>
    <w:rsid w:val="001F4B45"/>
    <w:rsid w:val="001F5933"/>
    <w:rsid w:val="00202BD0"/>
    <w:rsid w:val="00211E66"/>
    <w:rsid w:val="00213E39"/>
    <w:rsid w:val="0024149F"/>
    <w:rsid w:val="002510FC"/>
    <w:rsid w:val="002520BD"/>
    <w:rsid w:val="00266A95"/>
    <w:rsid w:val="002A3DF8"/>
    <w:rsid w:val="002A582D"/>
    <w:rsid w:val="002C1DCD"/>
    <w:rsid w:val="002D3655"/>
    <w:rsid w:val="002D63A2"/>
    <w:rsid w:val="002E5BDB"/>
    <w:rsid w:val="002F6677"/>
    <w:rsid w:val="0032461C"/>
    <w:rsid w:val="00331E69"/>
    <w:rsid w:val="00340BDE"/>
    <w:rsid w:val="0037302F"/>
    <w:rsid w:val="00384B3C"/>
    <w:rsid w:val="003A4CC3"/>
    <w:rsid w:val="003B06BE"/>
    <w:rsid w:val="003D7F38"/>
    <w:rsid w:val="003E219E"/>
    <w:rsid w:val="003E4489"/>
    <w:rsid w:val="003F2B36"/>
    <w:rsid w:val="003F59BC"/>
    <w:rsid w:val="0040070E"/>
    <w:rsid w:val="004007D6"/>
    <w:rsid w:val="00430F88"/>
    <w:rsid w:val="00435EEB"/>
    <w:rsid w:val="00441140"/>
    <w:rsid w:val="00450BC4"/>
    <w:rsid w:val="00486B55"/>
    <w:rsid w:val="0049648B"/>
    <w:rsid w:val="004A2B75"/>
    <w:rsid w:val="004A42B7"/>
    <w:rsid w:val="004D6C54"/>
    <w:rsid w:val="00502AF9"/>
    <w:rsid w:val="0053527B"/>
    <w:rsid w:val="00547CD1"/>
    <w:rsid w:val="005573D0"/>
    <w:rsid w:val="005579E3"/>
    <w:rsid w:val="00580021"/>
    <w:rsid w:val="005800C9"/>
    <w:rsid w:val="00591E12"/>
    <w:rsid w:val="0059589E"/>
    <w:rsid w:val="005A6300"/>
    <w:rsid w:val="005B79B1"/>
    <w:rsid w:val="005D3B86"/>
    <w:rsid w:val="005D3F6E"/>
    <w:rsid w:val="005E00C4"/>
    <w:rsid w:val="005E7F33"/>
    <w:rsid w:val="00612ADE"/>
    <w:rsid w:val="00615D19"/>
    <w:rsid w:val="00624B94"/>
    <w:rsid w:val="00656DB9"/>
    <w:rsid w:val="006616F3"/>
    <w:rsid w:val="00670B62"/>
    <w:rsid w:val="00685A46"/>
    <w:rsid w:val="006923BF"/>
    <w:rsid w:val="006A074D"/>
    <w:rsid w:val="006A2D2C"/>
    <w:rsid w:val="006A39C4"/>
    <w:rsid w:val="006B7B03"/>
    <w:rsid w:val="006C2B6A"/>
    <w:rsid w:val="006E139A"/>
    <w:rsid w:val="006F7CB4"/>
    <w:rsid w:val="0070183D"/>
    <w:rsid w:val="00703668"/>
    <w:rsid w:val="00706D49"/>
    <w:rsid w:val="00723A90"/>
    <w:rsid w:val="0072687F"/>
    <w:rsid w:val="00735316"/>
    <w:rsid w:val="00735B63"/>
    <w:rsid w:val="007439D6"/>
    <w:rsid w:val="0074636E"/>
    <w:rsid w:val="00753AC3"/>
    <w:rsid w:val="00756FE1"/>
    <w:rsid w:val="007574A4"/>
    <w:rsid w:val="007649B8"/>
    <w:rsid w:val="007655F1"/>
    <w:rsid w:val="007752D6"/>
    <w:rsid w:val="00780F79"/>
    <w:rsid w:val="00793F29"/>
    <w:rsid w:val="007B1E88"/>
    <w:rsid w:val="007E37CC"/>
    <w:rsid w:val="007F69B2"/>
    <w:rsid w:val="008013CA"/>
    <w:rsid w:val="00801B88"/>
    <w:rsid w:val="00810883"/>
    <w:rsid w:val="0085412B"/>
    <w:rsid w:val="008551A1"/>
    <w:rsid w:val="008608A2"/>
    <w:rsid w:val="00876C8A"/>
    <w:rsid w:val="008B4B2B"/>
    <w:rsid w:val="008D682A"/>
    <w:rsid w:val="008F5B9F"/>
    <w:rsid w:val="008F783D"/>
    <w:rsid w:val="00902FC4"/>
    <w:rsid w:val="00924AED"/>
    <w:rsid w:val="00941BA6"/>
    <w:rsid w:val="009750A2"/>
    <w:rsid w:val="009E55EF"/>
    <w:rsid w:val="00A047F6"/>
    <w:rsid w:val="00A06F6F"/>
    <w:rsid w:val="00A156AF"/>
    <w:rsid w:val="00A220EE"/>
    <w:rsid w:val="00A2529C"/>
    <w:rsid w:val="00A2763A"/>
    <w:rsid w:val="00A35F54"/>
    <w:rsid w:val="00A463B9"/>
    <w:rsid w:val="00A51DAE"/>
    <w:rsid w:val="00A704E7"/>
    <w:rsid w:val="00A84D09"/>
    <w:rsid w:val="00AE2744"/>
    <w:rsid w:val="00B01DC4"/>
    <w:rsid w:val="00B37553"/>
    <w:rsid w:val="00B431A9"/>
    <w:rsid w:val="00B44E09"/>
    <w:rsid w:val="00B93488"/>
    <w:rsid w:val="00B9471A"/>
    <w:rsid w:val="00BB313B"/>
    <w:rsid w:val="00BB3EC1"/>
    <w:rsid w:val="00BB5D46"/>
    <w:rsid w:val="00BC6787"/>
    <w:rsid w:val="00BC73CC"/>
    <w:rsid w:val="00BD758A"/>
    <w:rsid w:val="00BF0A64"/>
    <w:rsid w:val="00C05FC2"/>
    <w:rsid w:val="00C10547"/>
    <w:rsid w:val="00C156CD"/>
    <w:rsid w:val="00C32922"/>
    <w:rsid w:val="00C42CF8"/>
    <w:rsid w:val="00C63DD2"/>
    <w:rsid w:val="00C65EA8"/>
    <w:rsid w:val="00C77D58"/>
    <w:rsid w:val="00C84C00"/>
    <w:rsid w:val="00C87267"/>
    <w:rsid w:val="00CA2C20"/>
    <w:rsid w:val="00CA73E4"/>
    <w:rsid w:val="00CD0289"/>
    <w:rsid w:val="00CF4054"/>
    <w:rsid w:val="00D007F4"/>
    <w:rsid w:val="00D219DB"/>
    <w:rsid w:val="00D25571"/>
    <w:rsid w:val="00D2588A"/>
    <w:rsid w:val="00D32027"/>
    <w:rsid w:val="00D41242"/>
    <w:rsid w:val="00D635BB"/>
    <w:rsid w:val="00D65472"/>
    <w:rsid w:val="00D72344"/>
    <w:rsid w:val="00D73EAE"/>
    <w:rsid w:val="00DF2A9A"/>
    <w:rsid w:val="00DF5C65"/>
    <w:rsid w:val="00E00E9F"/>
    <w:rsid w:val="00E02306"/>
    <w:rsid w:val="00E04076"/>
    <w:rsid w:val="00E14735"/>
    <w:rsid w:val="00E2145E"/>
    <w:rsid w:val="00E66B22"/>
    <w:rsid w:val="00E95A2A"/>
    <w:rsid w:val="00E967A3"/>
    <w:rsid w:val="00EB219C"/>
    <w:rsid w:val="00EC549F"/>
    <w:rsid w:val="00EE2881"/>
    <w:rsid w:val="00EF0F3C"/>
    <w:rsid w:val="00EF6B8C"/>
    <w:rsid w:val="00F453CD"/>
    <w:rsid w:val="00F4769B"/>
    <w:rsid w:val="00FC7CB3"/>
    <w:rsid w:val="00FD01F8"/>
    <w:rsid w:val="00FD53B2"/>
    <w:rsid w:val="00FE1E54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B9E238"/>
  <w15:docId w15:val="{D830B42F-01FE-4B08-8D62-9804206C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C8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D65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2C1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41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573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C1DCD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C1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C1DC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DC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2C1DCD"/>
    <w:pPr>
      <w:spacing w:after="0" w:line="240" w:lineRule="auto"/>
    </w:pPr>
    <w:rPr>
      <w:rFonts w:ascii="Arial" w:eastAsia="Times New Roman" w:hAnsi="Arial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DCD"/>
    <w:rPr>
      <w:rFonts w:ascii="Arial" w:hAnsi="Arial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rsid w:val="006923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284"/>
  </w:style>
  <w:style w:type="character" w:styleId="PageNumber">
    <w:name w:val="page number"/>
    <w:basedOn w:val="DefaultParagraphFont"/>
    <w:uiPriority w:val="99"/>
    <w:rsid w:val="006923BF"/>
    <w:rPr>
      <w:rFonts w:cs="Times New Roman"/>
    </w:rPr>
  </w:style>
  <w:style w:type="character" w:customStyle="1" w:styleId="Heading4Char">
    <w:name w:val="Heading 4 Char"/>
    <w:basedOn w:val="DefaultParagraphFont"/>
    <w:link w:val="Heading4"/>
    <w:semiHidden/>
    <w:rsid w:val="005573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locked/>
    <w:rsid w:val="00D41242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D41242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D412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F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C42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2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2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CF8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54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654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s.org/am23" TargetMode="External"/><Relationship Id="rId13" Type="http://schemas.openxmlformats.org/officeDocument/2006/relationships/hyperlink" Target="https://www.instagram.com/srs_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linkedin.com/company/srs_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coliosisResearchSociet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witter.com/SRS_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s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</dc:title>
  <dc:subject/>
  <dc:creator>Shahree Douglas</dc:creator>
  <cp:keywords/>
  <dc:description/>
  <cp:lastModifiedBy>Michele Sewart</cp:lastModifiedBy>
  <cp:revision>9</cp:revision>
  <cp:lastPrinted>2021-09-24T22:06:00Z</cp:lastPrinted>
  <dcterms:created xsi:type="dcterms:W3CDTF">2023-03-30T20:32:00Z</dcterms:created>
  <dcterms:modified xsi:type="dcterms:W3CDTF">2023-09-01T18:13:00Z</dcterms:modified>
</cp:coreProperties>
</file>